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0D58B8" w:rsidRPr="00CA67CB">
        <w:rPr>
          <w:rFonts w:ascii="GHEA Grapalat" w:hAnsi="GHEA Grapalat"/>
          <w:b/>
          <w:i/>
          <w:sz w:val="24"/>
          <w:szCs w:val="24"/>
          <w:lang w:val="hy-AM"/>
        </w:rPr>
        <w:t>48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0D58B8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7CB">
        <w:rPr>
          <w:rFonts w:ascii="GHEA Grapalat" w:hAnsi="GHEA Grapalat" w:cs="Sylfaen"/>
          <w:sz w:val="24"/>
          <w:szCs w:val="24"/>
          <w:lang w:val="hy-AM"/>
        </w:rPr>
        <w:t>Ա/Ձ Կարեն Ավանեսյանին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</w:t>
      </w:r>
      <w:r w:rsidRPr="00CA67CB">
        <w:rPr>
          <w:rFonts w:ascii="GHEA Grapalat" w:hAnsi="GHEA Grapalat" w:cs="Sylfaen"/>
          <w:sz w:val="24"/>
          <w:szCs w:val="24"/>
          <w:lang w:val="hy-AM"/>
        </w:rPr>
        <w:t>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CA67CB">
        <w:rPr>
          <w:rFonts w:ascii="GHEA Grapalat" w:hAnsi="GHEA Grapalat" w:cs="Sylfaen"/>
          <w:sz w:val="24"/>
          <w:szCs w:val="24"/>
          <w:lang w:val="hy-AM"/>
        </w:rPr>
        <w:t>«</w:t>
      </w:r>
      <w:r w:rsidRPr="0032684D">
        <w:rPr>
          <w:rFonts w:ascii="GHEA Grapalat" w:hAnsi="GHEA Grapalat" w:cs="Sylfaen"/>
          <w:sz w:val="24"/>
          <w:szCs w:val="24"/>
          <w:lang w:val="hy-AM"/>
        </w:rPr>
        <w:t>ՀՀ ԿԱ Ո ԳՀԾՁԲ-2018-ՈՒԱՎ-28</w:t>
      </w:r>
      <w:r w:rsidRPr="00CA67CB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հրավիրված </w:t>
      </w:r>
      <w:r w:rsidR="005A74A2" w:rsidRPr="005A74A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A67CB" w:rsidRPr="00CA67CB">
        <w:rPr>
          <w:rFonts w:ascii="GHEA Grapalat" w:hAnsi="GHEA Grapalat"/>
          <w:sz w:val="24"/>
          <w:szCs w:val="24"/>
          <w:lang w:val="hy-AM"/>
        </w:rPr>
        <w:t>17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CA67CB" w:rsidRPr="00CA67CB">
        <w:rPr>
          <w:rFonts w:ascii="GHEA Grapalat" w:hAnsi="GHEA Grapalat"/>
          <w:sz w:val="24"/>
          <w:szCs w:val="24"/>
          <w:lang w:val="hy-AM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7070E3" w:rsidRPr="005826B8">
        <w:rPr>
          <w:rFonts w:ascii="GHEA Grapalat" w:hAnsi="GHEA Grapalat"/>
          <w:sz w:val="24"/>
          <w:szCs w:val="24"/>
          <w:lang w:val="hy-AM"/>
        </w:rPr>
        <w:t>1</w:t>
      </w:r>
      <w:r w:rsidR="00CA67CB" w:rsidRPr="00CA67CB">
        <w:rPr>
          <w:rFonts w:ascii="GHEA Grapalat" w:hAnsi="GHEA Grapalat"/>
          <w:sz w:val="24"/>
          <w:szCs w:val="24"/>
          <w:lang w:val="hy-AM"/>
        </w:rPr>
        <w:t>0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FC1189" w:rsidRPr="00CA67CB">
        <w:rPr>
          <w:rFonts w:ascii="GHEA Grapalat" w:hAnsi="GHEA Grapalat"/>
          <w:sz w:val="24"/>
          <w:szCs w:val="24"/>
          <w:lang w:val="hy-AM"/>
        </w:rPr>
        <w:t>1</w:t>
      </w:r>
      <w:r w:rsidR="00CA67CB" w:rsidRPr="00CA67CB">
        <w:rPr>
          <w:rFonts w:ascii="GHEA Grapalat" w:hAnsi="GHEA Grapalat"/>
          <w:sz w:val="24"/>
          <w:szCs w:val="24"/>
          <w:lang w:val="hy-AM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D58B8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A74A2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3476B"/>
    <w:rsid w:val="009C39BC"/>
    <w:rsid w:val="009D08E4"/>
    <w:rsid w:val="009F3CCA"/>
    <w:rsid w:val="009F501A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A67CB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4465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C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147</cp:revision>
  <cp:lastPrinted>2018-05-14T13:25:00Z</cp:lastPrinted>
  <dcterms:created xsi:type="dcterms:W3CDTF">2015-10-12T06:46:00Z</dcterms:created>
  <dcterms:modified xsi:type="dcterms:W3CDTF">2018-05-14T13:26:00Z</dcterms:modified>
</cp:coreProperties>
</file>